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4F5" w:rsidRPr="00C51E0B" w:rsidRDefault="003844F5" w:rsidP="003A7F3C">
      <w:pPr>
        <w:shd w:val="clear" w:color="auto" w:fill="FFFFFF"/>
        <w:spacing w:after="225" w:line="240" w:lineRule="auto"/>
        <w:jc w:val="center"/>
        <w:outlineLvl w:val="1"/>
        <w:rPr>
          <w:rFonts w:ascii="Constantia" w:eastAsia="Times New Roman" w:hAnsi="Constantia" w:cs="Helvetica"/>
          <w:b/>
          <w:bCs/>
          <w:i/>
          <w:color w:val="7030A0"/>
          <w:sz w:val="36"/>
          <w:szCs w:val="36"/>
          <w:lang w:eastAsia="ru-RU"/>
        </w:rPr>
      </w:pPr>
      <w:r w:rsidRPr="00C51E0B">
        <w:rPr>
          <w:rFonts w:ascii="Constantia" w:eastAsia="Times New Roman" w:hAnsi="Constantia" w:cs="Helvetica"/>
          <w:b/>
          <w:bCs/>
          <w:i/>
          <w:color w:val="7030A0"/>
          <w:sz w:val="36"/>
          <w:szCs w:val="36"/>
          <w:lang w:eastAsia="ru-RU"/>
        </w:rPr>
        <w:t>Основные принципы бесконфликтного общения</w:t>
      </w:r>
    </w:p>
    <w:p w:rsidR="003844F5" w:rsidRPr="00C51E0B" w:rsidRDefault="003844F5" w:rsidP="003A7F3C">
      <w:pPr>
        <w:shd w:val="clear" w:color="auto" w:fill="FFFFFF"/>
        <w:spacing w:after="225" w:line="240" w:lineRule="auto"/>
        <w:jc w:val="both"/>
        <w:rPr>
          <w:rFonts w:ascii="Constantia" w:eastAsia="Times New Roman" w:hAnsi="Constantia" w:cs="Helvetica"/>
          <w:i/>
          <w:color w:val="1F4E79" w:themeColor="accent1" w:themeShade="80"/>
          <w:sz w:val="28"/>
          <w:szCs w:val="28"/>
          <w:lang w:eastAsia="ru-RU"/>
        </w:rPr>
      </w:pPr>
      <w:r w:rsidRPr="00C51E0B">
        <w:rPr>
          <w:rFonts w:ascii="Constantia" w:eastAsia="Times New Roman" w:hAnsi="Constantia" w:cs="Helvetica"/>
          <w:i/>
          <w:color w:val="1F4E79" w:themeColor="accent1" w:themeShade="80"/>
          <w:sz w:val="28"/>
          <w:szCs w:val="28"/>
          <w:lang w:eastAsia="ru-RU"/>
        </w:rPr>
        <w:t xml:space="preserve">Бесконфликтное общение основано на ряде </w:t>
      </w:r>
      <w:r w:rsidRPr="00C51E0B">
        <w:rPr>
          <w:rFonts w:ascii="Constantia" w:eastAsia="Times New Roman" w:hAnsi="Constantia" w:cs="Helvetica"/>
          <w:i/>
          <w:color w:val="1F4E79" w:themeColor="accent1" w:themeShade="80"/>
          <w:sz w:val="28"/>
          <w:szCs w:val="28"/>
          <w:u w:val="single"/>
          <w:lang w:eastAsia="ru-RU"/>
        </w:rPr>
        <w:t>принципов,</w:t>
      </w:r>
      <w:r w:rsidRPr="00C51E0B">
        <w:rPr>
          <w:rFonts w:ascii="Constantia" w:eastAsia="Times New Roman" w:hAnsi="Constantia" w:cs="Helvetica"/>
          <w:i/>
          <w:color w:val="1F4E79" w:themeColor="accent1" w:themeShade="80"/>
          <w:sz w:val="28"/>
          <w:szCs w:val="28"/>
          <w:lang w:eastAsia="ru-RU"/>
        </w:rPr>
        <w:t xml:space="preserve"> которые помогают нам строить гармоничные отношения и избегать конфликтов. </w:t>
      </w:r>
      <w:r w:rsidRPr="00C51E0B">
        <w:rPr>
          <w:rFonts w:ascii="Constantia" w:eastAsia="Times New Roman" w:hAnsi="Constantia" w:cs="Helvetica"/>
          <w:i/>
          <w:color w:val="1F4E79" w:themeColor="accent1" w:themeShade="80"/>
          <w:sz w:val="28"/>
          <w:szCs w:val="28"/>
          <w:u w:val="single"/>
          <w:lang w:eastAsia="ru-RU"/>
        </w:rPr>
        <w:t>Вот некоторые из них:</w:t>
      </w:r>
    </w:p>
    <w:p w:rsidR="003844F5" w:rsidRPr="00C51E0B" w:rsidRDefault="003844F5" w:rsidP="003A7F3C">
      <w:pPr>
        <w:pStyle w:val="a4"/>
        <w:numPr>
          <w:ilvl w:val="0"/>
          <w:numId w:val="1"/>
        </w:numPr>
        <w:shd w:val="clear" w:color="auto" w:fill="FFFFFF"/>
        <w:spacing w:after="100" w:afterAutospacing="1" w:line="240" w:lineRule="auto"/>
        <w:outlineLvl w:val="2"/>
        <w:rPr>
          <w:rFonts w:ascii="Constantia" w:eastAsia="Times New Roman" w:hAnsi="Constantia" w:cs="Helvetica"/>
          <w:b/>
          <w:bCs/>
          <w:i/>
          <w:color w:val="7030A0"/>
          <w:sz w:val="28"/>
          <w:szCs w:val="28"/>
          <w:lang w:eastAsia="ru-RU"/>
        </w:rPr>
      </w:pPr>
      <w:r w:rsidRPr="00C51E0B">
        <w:rPr>
          <w:rFonts w:ascii="Constantia" w:eastAsia="Times New Roman" w:hAnsi="Constantia" w:cs="Helvetica"/>
          <w:b/>
          <w:bCs/>
          <w:i/>
          <w:color w:val="7030A0"/>
          <w:sz w:val="28"/>
          <w:szCs w:val="28"/>
          <w:lang w:eastAsia="ru-RU"/>
        </w:rPr>
        <w:t>Взаимное уважение</w:t>
      </w:r>
    </w:p>
    <w:p w:rsidR="003844F5" w:rsidRPr="00C51E0B" w:rsidRDefault="003844F5" w:rsidP="003A7F3C">
      <w:pPr>
        <w:shd w:val="clear" w:color="auto" w:fill="FFFFFF"/>
        <w:spacing w:after="225" w:line="240" w:lineRule="auto"/>
        <w:jc w:val="both"/>
        <w:rPr>
          <w:rFonts w:ascii="Constantia" w:eastAsia="Times New Roman" w:hAnsi="Constantia" w:cs="Helvetica"/>
          <w:i/>
          <w:color w:val="1F4E79" w:themeColor="accent1" w:themeShade="80"/>
          <w:sz w:val="28"/>
          <w:szCs w:val="28"/>
          <w:lang w:eastAsia="ru-RU"/>
        </w:rPr>
      </w:pPr>
      <w:r w:rsidRPr="00C51E0B">
        <w:rPr>
          <w:rFonts w:ascii="Constantia" w:eastAsia="Times New Roman" w:hAnsi="Constantia" w:cs="Helvetica"/>
          <w:i/>
          <w:color w:val="1F4E79" w:themeColor="accent1" w:themeShade="80"/>
          <w:sz w:val="28"/>
          <w:szCs w:val="28"/>
          <w:lang w:eastAsia="ru-RU"/>
        </w:rPr>
        <w:t>Один из основных принципов бесконфликтного общения – это взаимное уважение. Это означает, что мы должны уважать и ценить других людей, их мнения и чувства. Мы должны быть готовы выслушать их точку зрения и учитывать ее при принятии решений.</w:t>
      </w:r>
    </w:p>
    <w:p w:rsidR="003844F5" w:rsidRPr="00C51E0B" w:rsidRDefault="003844F5" w:rsidP="003A7F3C">
      <w:pPr>
        <w:pStyle w:val="a4"/>
        <w:numPr>
          <w:ilvl w:val="0"/>
          <w:numId w:val="1"/>
        </w:numPr>
        <w:shd w:val="clear" w:color="auto" w:fill="FFFFFF"/>
        <w:spacing w:after="100" w:afterAutospacing="1" w:line="240" w:lineRule="auto"/>
        <w:outlineLvl w:val="2"/>
        <w:rPr>
          <w:rFonts w:ascii="Constantia" w:eastAsia="Times New Roman" w:hAnsi="Constantia" w:cs="Helvetica"/>
          <w:b/>
          <w:bCs/>
          <w:i/>
          <w:color w:val="7030A0"/>
          <w:sz w:val="28"/>
          <w:szCs w:val="28"/>
          <w:lang w:eastAsia="ru-RU"/>
        </w:rPr>
      </w:pPr>
      <w:r w:rsidRPr="00C51E0B">
        <w:rPr>
          <w:rFonts w:ascii="Constantia" w:eastAsia="Times New Roman" w:hAnsi="Constantia" w:cs="Helvetica"/>
          <w:b/>
          <w:bCs/>
          <w:i/>
          <w:color w:val="7030A0"/>
          <w:sz w:val="28"/>
          <w:szCs w:val="28"/>
          <w:lang w:eastAsia="ru-RU"/>
        </w:rPr>
        <w:t>Открытость и честность</w:t>
      </w:r>
    </w:p>
    <w:p w:rsidR="003844F5" w:rsidRPr="00C51E0B" w:rsidRDefault="003844F5" w:rsidP="003A7F3C">
      <w:pPr>
        <w:shd w:val="clear" w:color="auto" w:fill="FFFFFF"/>
        <w:spacing w:after="225" w:line="240" w:lineRule="auto"/>
        <w:jc w:val="both"/>
        <w:rPr>
          <w:rFonts w:ascii="Constantia" w:eastAsia="Times New Roman" w:hAnsi="Constantia" w:cs="Helvetica"/>
          <w:i/>
          <w:color w:val="1F4E79" w:themeColor="accent1" w:themeShade="80"/>
          <w:sz w:val="28"/>
          <w:szCs w:val="28"/>
          <w:lang w:eastAsia="ru-RU"/>
        </w:rPr>
      </w:pPr>
      <w:r w:rsidRPr="00C51E0B">
        <w:rPr>
          <w:rFonts w:ascii="Constantia" w:eastAsia="Times New Roman" w:hAnsi="Constantia" w:cs="Helvetica"/>
          <w:i/>
          <w:color w:val="1F4E79" w:themeColor="accent1" w:themeShade="80"/>
          <w:sz w:val="28"/>
          <w:szCs w:val="28"/>
          <w:lang w:eastAsia="ru-RU"/>
        </w:rPr>
        <w:t>Для бесконфликтного общения важно быть открытым и честным. Мы должны быть готовы высказывать свои мысли и чувства, но при этом делать это таким образом, чтобы не наносить вреда или оскорблять других людей. Честность и открытость помогают нам строить доверие и понимание в отношениях.</w:t>
      </w:r>
    </w:p>
    <w:p w:rsidR="003844F5" w:rsidRPr="00C51E0B" w:rsidRDefault="003844F5" w:rsidP="003A7F3C">
      <w:pPr>
        <w:pStyle w:val="a4"/>
        <w:numPr>
          <w:ilvl w:val="0"/>
          <w:numId w:val="1"/>
        </w:numPr>
        <w:shd w:val="clear" w:color="auto" w:fill="FFFFFF"/>
        <w:spacing w:after="100" w:afterAutospacing="1" w:line="240" w:lineRule="auto"/>
        <w:outlineLvl w:val="2"/>
        <w:rPr>
          <w:rFonts w:ascii="Constantia" w:eastAsia="Times New Roman" w:hAnsi="Constantia" w:cs="Helvetica"/>
          <w:b/>
          <w:bCs/>
          <w:i/>
          <w:color w:val="7030A0"/>
          <w:sz w:val="28"/>
          <w:szCs w:val="28"/>
          <w:lang w:eastAsia="ru-RU"/>
        </w:rPr>
      </w:pPr>
      <w:proofErr w:type="spellStart"/>
      <w:r w:rsidRPr="00C51E0B">
        <w:rPr>
          <w:rFonts w:ascii="Constantia" w:eastAsia="Times New Roman" w:hAnsi="Constantia" w:cs="Helvetica"/>
          <w:b/>
          <w:bCs/>
          <w:i/>
          <w:color w:val="7030A0"/>
          <w:sz w:val="28"/>
          <w:szCs w:val="28"/>
          <w:lang w:eastAsia="ru-RU"/>
        </w:rPr>
        <w:t>Эмпатия</w:t>
      </w:r>
      <w:proofErr w:type="spellEnd"/>
    </w:p>
    <w:p w:rsidR="003844F5" w:rsidRPr="00C51E0B" w:rsidRDefault="003844F5" w:rsidP="003A7F3C">
      <w:pPr>
        <w:shd w:val="clear" w:color="auto" w:fill="FFFFFF"/>
        <w:spacing w:after="225" w:line="240" w:lineRule="auto"/>
        <w:jc w:val="both"/>
        <w:rPr>
          <w:rFonts w:ascii="Constantia" w:eastAsia="Times New Roman" w:hAnsi="Constantia" w:cs="Helvetica"/>
          <w:i/>
          <w:color w:val="1F4E79" w:themeColor="accent1" w:themeShade="80"/>
          <w:sz w:val="28"/>
          <w:szCs w:val="28"/>
          <w:lang w:eastAsia="ru-RU"/>
        </w:rPr>
      </w:pPr>
      <w:proofErr w:type="spellStart"/>
      <w:r w:rsidRPr="00C51E0B">
        <w:rPr>
          <w:rFonts w:ascii="Constantia" w:eastAsia="Times New Roman" w:hAnsi="Constantia" w:cs="Helvetica"/>
          <w:i/>
          <w:color w:val="1F4E79" w:themeColor="accent1" w:themeShade="80"/>
          <w:sz w:val="28"/>
          <w:szCs w:val="28"/>
          <w:lang w:eastAsia="ru-RU"/>
        </w:rPr>
        <w:t>Эмпатия</w:t>
      </w:r>
      <w:proofErr w:type="spellEnd"/>
      <w:r w:rsidRPr="00C51E0B">
        <w:rPr>
          <w:rFonts w:ascii="Constantia" w:eastAsia="Times New Roman" w:hAnsi="Constantia" w:cs="Helvetica"/>
          <w:i/>
          <w:color w:val="1F4E79" w:themeColor="accent1" w:themeShade="80"/>
          <w:sz w:val="28"/>
          <w:szCs w:val="28"/>
          <w:lang w:eastAsia="ru-RU"/>
        </w:rPr>
        <w:t xml:space="preserve"> – это способность поставить себя на место другого человека и понять его чувства и переживания. В бесконфликтном общении важно проявлять эмпатию, показывать понимание и поддержку других людей. Это помогает создать доверительные отношения и решать конфликты конструктивно.</w:t>
      </w:r>
    </w:p>
    <w:p w:rsidR="003844F5" w:rsidRPr="00C51E0B" w:rsidRDefault="003844F5" w:rsidP="003A7F3C">
      <w:pPr>
        <w:pStyle w:val="a4"/>
        <w:numPr>
          <w:ilvl w:val="0"/>
          <w:numId w:val="1"/>
        </w:numPr>
        <w:shd w:val="clear" w:color="auto" w:fill="FFFFFF"/>
        <w:spacing w:after="100" w:afterAutospacing="1" w:line="240" w:lineRule="auto"/>
        <w:outlineLvl w:val="2"/>
        <w:rPr>
          <w:rFonts w:ascii="Constantia" w:eastAsia="Times New Roman" w:hAnsi="Constantia" w:cs="Helvetica"/>
          <w:b/>
          <w:bCs/>
          <w:i/>
          <w:color w:val="7030A0"/>
          <w:sz w:val="28"/>
          <w:szCs w:val="28"/>
          <w:lang w:eastAsia="ru-RU"/>
        </w:rPr>
      </w:pPr>
      <w:r w:rsidRPr="00C51E0B">
        <w:rPr>
          <w:rFonts w:ascii="Constantia" w:eastAsia="Times New Roman" w:hAnsi="Constantia" w:cs="Helvetica"/>
          <w:b/>
          <w:bCs/>
          <w:i/>
          <w:color w:val="7030A0"/>
          <w:sz w:val="28"/>
          <w:szCs w:val="28"/>
          <w:lang w:eastAsia="ru-RU"/>
        </w:rPr>
        <w:t>Гибкость и компромисс</w:t>
      </w:r>
    </w:p>
    <w:p w:rsidR="003844F5" w:rsidRPr="00C51E0B" w:rsidRDefault="003844F5" w:rsidP="003A7F3C">
      <w:pPr>
        <w:shd w:val="clear" w:color="auto" w:fill="FFFFFF"/>
        <w:spacing w:after="225" w:line="240" w:lineRule="auto"/>
        <w:jc w:val="both"/>
        <w:rPr>
          <w:rFonts w:ascii="Constantia" w:eastAsia="Times New Roman" w:hAnsi="Constantia" w:cs="Helvetica"/>
          <w:i/>
          <w:color w:val="1F4E79" w:themeColor="accent1" w:themeShade="80"/>
          <w:sz w:val="28"/>
          <w:szCs w:val="28"/>
          <w:lang w:eastAsia="ru-RU"/>
        </w:rPr>
      </w:pPr>
      <w:r w:rsidRPr="00C51E0B">
        <w:rPr>
          <w:rFonts w:ascii="Constantia" w:eastAsia="Times New Roman" w:hAnsi="Constantia" w:cs="Helvetica"/>
          <w:i/>
          <w:color w:val="1F4E79" w:themeColor="accent1" w:themeShade="80"/>
          <w:sz w:val="28"/>
          <w:szCs w:val="28"/>
          <w:lang w:eastAsia="ru-RU"/>
        </w:rPr>
        <w:t>Гибкость и готовность идти на компромисс – это еще два важных принципа бесконфликтного общения. Мы должны быть готовы адаптироваться к различным ситуациям и потребностям других людей, искать взаимоприемлемые решения и находить компромиссы, чтобы достичь взаимопонимания и согласия.</w:t>
      </w:r>
    </w:p>
    <w:p w:rsidR="003844F5" w:rsidRPr="00C51E0B" w:rsidRDefault="003844F5" w:rsidP="003A7F3C">
      <w:pPr>
        <w:pStyle w:val="a4"/>
        <w:numPr>
          <w:ilvl w:val="0"/>
          <w:numId w:val="1"/>
        </w:numPr>
        <w:shd w:val="clear" w:color="auto" w:fill="FFFFFF"/>
        <w:spacing w:after="100" w:afterAutospacing="1" w:line="240" w:lineRule="auto"/>
        <w:outlineLvl w:val="2"/>
        <w:rPr>
          <w:rFonts w:ascii="Constantia" w:eastAsia="Times New Roman" w:hAnsi="Constantia" w:cs="Helvetica"/>
          <w:b/>
          <w:bCs/>
          <w:i/>
          <w:color w:val="7030A0"/>
          <w:sz w:val="28"/>
          <w:szCs w:val="28"/>
          <w:lang w:eastAsia="ru-RU"/>
        </w:rPr>
      </w:pPr>
      <w:r w:rsidRPr="00C51E0B">
        <w:rPr>
          <w:rFonts w:ascii="Constantia" w:eastAsia="Times New Roman" w:hAnsi="Constantia" w:cs="Helvetica"/>
          <w:b/>
          <w:bCs/>
          <w:i/>
          <w:color w:val="7030A0"/>
          <w:sz w:val="28"/>
          <w:szCs w:val="28"/>
          <w:lang w:eastAsia="ru-RU"/>
        </w:rPr>
        <w:t>Умение слушать</w:t>
      </w:r>
    </w:p>
    <w:p w:rsidR="003844F5" w:rsidRPr="00C51E0B" w:rsidRDefault="003844F5" w:rsidP="003A7F3C">
      <w:pPr>
        <w:shd w:val="clear" w:color="auto" w:fill="FFFFFF"/>
        <w:spacing w:after="225" w:line="240" w:lineRule="auto"/>
        <w:jc w:val="both"/>
        <w:rPr>
          <w:rFonts w:ascii="Constantia" w:eastAsia="Times New Roman" w:hAnsi="Constantia" w:cs="Helvetica"/>
          <w:i/>
          <w:color w:val="1F4E79" w:themeColor="accent1" w:themeShade="80"/>
          <w:sz w:val="28"/>
          <w:szCs w:val="28"/>
          <w:lang w:eastAsia="ru-RU"/>
        </w:rPr>
      </w:pPr>
      <w:r w:rsidRPr="00C51E0B">
        <w:rPr>
          <w:rFonts w:ascii="Constantia" w:eastAsia="Times New Roman" w:hAnsi="Constantia" w:cs="Helvetica"/>
          <w:i/>
          <w:color w:val="1F4E79" w:themeColor="accent1" w:themeShade="80"/>
          <w:sz w:val="28"/>
          <w:szCs w:val="28"/>
          <w:lang w:eastAsia="ru-RU"/>
        </w:rPr>
        <w:t>Умение слушать – это ключевой навык бесконфликтного общения. Мы должны быть готовы выслушать других людей, искренне интересоваться их мнением и чувствами. Слушание помогает нам понять других людей, их потребности и ожидания, и находить взаимоприемлемые решения.</w:t>
      </w:r>
    </w:p>
    <w:p w:rsidR="003844F5" w:rsidRPr="00C51E0B" w:rsidRDefault="003844F5" w:rsidP="003A7F3C">
      <w:pPr>
        <w:shd w:val="clear" w:color="auto" w:fill="FFFFFF"/>
        <w:spacing w:after="225" w:line="240" w:lineRule="auto"/>
        <w:jc w:val="both"/>
        <w:rPr>
          <w:rFonts w:ascii="Constantia" w:eastAsia="Times New Roman" w:hAnsi="Constantia" w:cs="Helvetica"/>
          <w:i/>
          <w:color w:val="1F4E79" w:themeColor="accent1" w:themeShade="80"/>
          <w:sz w:val="28"/>
          <w:szCs w:val="28"/>
          <w:lang w:eastAsia="ru-RU"/>
        </w:rPr>
      </w:pPr>
      <w:r w:rsidRPr="00C51E0B">
        <w:rPr>
          <w:rFonts w:ascii="Constantia" w:eastAsia="Times New Roman" w:hAnsi="Constantia" w:cs="Helvetica"/>
          <w:i/>
          <w:color w:val="1F4E79" w:themeColor="accent1" w:themeShade="80"/>
          <w:sz w:val="28"/>
          <w:szCs w:val="28"/>
          <w:lang w:eastAsia="ru-RU"/>
        </w:rPr>
        <w:t>Эти принципы бесконфликтного общения помогают нам строить гармоничные отношения, решать конфликты и создавать позитивную атмосферу в нашей жизни. Их практика и развитие помогут нам стать более эффективными коммуникаторами и лидерами.</w:t>
      </w:r>
    </w:p>
    <w:p w:rsidR="003A7F3C" w:rsidRPr="00C51E0B" w:rsidRDefault="003A7F3C" w:rsidP="003A7F3C">
      <w:pPr>
        <w:shd w:val="clear" w:color="auto" w:fill="FFFFFF"/>
        <w:spacing w:after="225" w:line="240" w:lineRule="auto"/>
        <w:jc w:val="center"/>
        <w:outlineLvl w:val="1"/>
        <w:rPr>
          <w:rFonts w:ascii="Constantia" w:eastAsia="Times New Roman" w:hAnsi="Constantia" w:cs="Helvetica"/>
          <w:b/>
          <w:bCs/>
          <w:i/>
          <w:color w:val="1F4E79" w:themeColor="accent1" w:themeShade="80"/>
          <w:sz w:val="28"/>
          <w:szCs w:val="28"/>
          <w:lang w:eastAsia="ru-RU"/>
        </w:rPr>
      </w:pPr>
    </w:p>
    <w:p w:rsidR="003844F5" w:rsidRPr="00C51E0B" w:rsidRDefault="003844F5" w:rsidP="003A7F3C">
      <w:pPr>
        <w:shd w:val="clear" w:color="auto" w:fill="FFFFFF"/>
        <w:spacing w:after="225" w:line="240" w:lineRule="auto"/>
        <w:jc w:val="center"/>
        <w:outlineLvl w:val="1"/>
        <w:rPr>
          <w:rFonts w:ascii="Constantia" w:eastAsia="Times New Roman" w:hAnsi="Constantia" w:cs="Helvetica"/>
          <w:b/>
          <w:bCs/>
          <w:i/>
          <w:color w:val="7030A0"/>
          <w:sz w:val="32"/>
          <w:szCs w:val="32"/>
          <w:lang w:eastAsia="ru-RU"/>
        </w:rPr>
      </w:pPr>
      <w:r w:rsidRPr="00C51E0B">
        <w:rPr>
          <w:rFonts w:ascii="Constantia" w:eastAsia="Times New Roman" w:hAnsi="Constantia" w:cs="Helvetica"/>
          <w:b/>
          <w:bCs/>
          <w:i/>
          <w:color w:val="7030A0"/>
          <w:sz w:val="32"/>
          <w:szCs w:val="32"/>
          <w:lang w:eastAsia="ru-RU"/>
        </w:rPr>
        <w:lastRenderedPageBreak/>
        <w:t>Как развивать навыки бесконфликтного общения</w:t>
      </w:r>
    </w:p>
    <w:p w:rsidR="003844F5" w:rsidRPr="00C51E0B" w:rsidRDefault="003844F5" w:rsidP="003A7F3C">
      <w:pPr>
        <w:shd w:val="clear" w:color="auto" w:fill="FFFFFF"/>
        <w:spacing w:after="225" w:line="240" w:lineRule="auto"/>
        <w:jc w:val="both"/>
        <w:rPr>
          <w:rFonts w:ascii="Constantia" w:eastAsia="Times New Roman" w:hAnsi="Constantia" w:cs="Helvetica"/>
          <w:i/>
          <w:color w:val="1F4E79" w:themeColor="accent1" w:themeShade="80"/>
          <w:sz w:val="28"/>
          <w:szCs w:val="28"/>
          <w:lang w:eastAsia="ru-RU"/>
        </w:rPr>
      </w:pPr>
      <w:r w:rsidRPr="00C51E0B">
        <w:rPr>
          <w:rFonts w:ascii="Constantia" w:eastAsia="Times New Roman" w:hAnsi="Constantia" w:cs="Helvetica"/>
          <w:i/>
          <w:color w:val="1F4E79" w:themeColor="accent1" w:themeShade="80"/>
          <w:sz w:val="28"/>
          <w:szCs w:val="28"/>
          <w:lang w:eastAsia="ru-RU"/>
        </w:rPr>
        <w:t xml:space="preserve">Развитие навыков бесконфликтного общения является важным аспектом нашей личностной и профессиональной жизни. Вот несколько </w:t>
      </w:r>
      <w:r w:rsidRPr="00C51E0B">
        <w:rPr>
          <w:rFonts w:ascii="Constantia" w:eastAsia="Times New Roman" w:hAnsi="Constantia" w:cs="Helvetica"/>
          <w:i/>
          <w:color w:val="1F4E79" w:themeColor="accent1" w:themeShade="80"/>
          <w:sz w:val="28"/>
          <w:szCs w:val="28"/>
          <w:u w:val="single"/>
          <w:lang w:eastAsia="ru-RU"/>
        </w:rPr>
        <w:t>способов</w:t>
      </w:r>
      <w:r w:rsidRPr="00C51E0B">
        <w:rPr>
          <w:rFonts w:ascii="Constantia" w:eastAsia="Times New Roman" w:hAnsi="Constantia" w:cs="Helvetica"/>
          <w:i/>
          <w:color w:val="1F4E79" w:themeColor="accent1" w:themeShade="80"/>
          <w:sz w:val="28"/>
          <w:szCs w:val="28"/>
          <w:lang w:eastAsia="ru-RU"/>
        </w:rPr>
        <w:t xml:space="preserve">, которые </w:t>
      </w:r>
      <w:r w:rsidRPr="00C51E0B">
        <w:rPr>
          <w:rFonts w:ascii="Constantia" w:eastAsia="Times New Roman" w:hAnsi="Constantia" w:cs="Helvetica"/>
          <w:i/>
          <w:color w:val="1F4E79" w:themeColor="accent1" w:themeShade="80"/>
          <w:sz w:val="28"/>
          <w:szCs w:val="28"/>
          <w:u w:val="single"/>
          <w:lang w:eastAsia="ru-RU"/>
        </w:rPr>
        <w:t>помогут вам развить эти навыки</w:t>
      </w:r>
      <w:r w:rsidRPr="00C51E0B">
        <w:rPr>
          <w:rFonts w:ascii="Constantia" w:eastAsia="Times New Roman" w:hAnsi="Constantia" w:cs="Helvetica"/>
          <w:i/>
          <w:color w:val="1F4E79" w:themeColor="accent1" w:themeShade="80"/>
          <w:sz w:val="28"/>
          <w:szCs w:val="28"/>
          <w:lang w:eastAsia="ru-RU"/>
        </w:rPr>
        <w:t>:</w:t>
      </w:r>
    </w:p>
    <w:p w:rsidR="003844F5" w:rsidRPr="00C51E0B" w:rsidRDefault="003844F5" w:rsidP="003A7F3C">
      <w:pPr>
        <w:pStyle w:val="a4"/>
        <w:numPr>
          <w:ilvl w:val="0"/>
          <w:numId w:val="2"/>
        </w:numPr>
        <w:shd w:val="clear" w:color="auto" w:fill="FFFFFF"/>
        <w:spacing w:after="100" w:afterAutospacing="1" w:line="240" w:lineRule="auto"/>
        <w:outlineLvl w:val="2"/>
        <w:rPr>
          <w:rFonts w:ascii="Constantia" w:eastAsia="Times New Roman" w:hAnsi="Constantia" w:cs="Helvetica"/>
          <w:b/>
          <w:bCs/>
          <w:i/>
          <w:color w:val="7030A0"/>
          <w:sz w:val="28"/>
          <w:szCs w:val="28"/>
          <w:lang w:eastAsia="ru-RU"/>
        </w:rPr>
      </w:pPr>
      <w:r w:rsidRPr="00C51E0B">
        <w:rPr>
          <w:rFonts w:ascii="Constantia" w:eastAsia="Times New Roman" w:hAnsi="Constantia" w:cs="Helvetica"/>
          <w:b/>
          <w:bCs/>
          <w:i/>
          <w:color w:val="7030A0"/>
          <w:sz w:val="28"/>
          <w:szCs w:val="28"/>
          <w:lang w:eastAsia="ru-RU"/>
        </w:rPr>
        <w:t>Слушайте внимательно</w:t>
      </w:r>
    </w:p>
    <w:p w:rsidR="003844F5" w:rsidRPr="00C51E0B" w:rsidRDefault="003844F5" w:rsidP="003A7F3C">
      <w:pPr>
        <w:shd w:val="clear" w:color="auto" w:fill="FFFFFF"/>
        <w:spacing w:after="225" w:line="240" w:lineRule="auto"/>
        <w:jc w:val="both"/>
        <w:rPr>
          <w:rFonts w:ascii="Constantia" w:eastAsia="Times New Roman" w:hAnsi="Constantia" w:cs="Helvetica"/>
          <w:i/>
          <w:color w:val="1F4E79" w:themeColor="accent1" w:themeShade="80"/>
          <w:sz w:val="28"/>
          <w:szCs w:val="28"/>
          <w:lang w:eastAsia="ru-RU"/>
        </w:rPr>
      </w:pPr>
      <w:r w:rsidRPr="00C51E0B">
        <w:rPr>
          <w:rFonts w:ascii="Constantia" w:eastAsia="Times New Roman" w:hAnsi="Constantia" w:cs="Helvetica"/>
          <w:i/>
          <w:color w:val="1F4E79" w:themeColor="accent1" w:themeShade="80"/>
          <w:sz w:val="28"/>
          <w:szCs w:val="28"/>
          <w:lang w:eastAsia="ru-RU"/>
        </w:rPr>
        <w:t>Одним из ключевых аспектов бесконфликтного общения является умение слушать других людей. При общении старайтесь быть внимательными и активно слушать собеседника. Уделите ему свое время и полностью сосредоточьтесь на его словах. Это поможет вам понять его точку зрения и эмоциональное состояние.</w:t>
      </w:r>
    </w:p>
    <w:p w:rsidR="003844F5" w:rsidRPr="00C51E0B" w:rsidRDefault="003844F5" w:rsidP="003A7F3C">
      <w:pPr>
        <w:pStyle w:val="a4"/>
        <w:numPr>
          <w:ilvl w:val="0"/>
          <w:numId w:val="2"/>
        </w:numPr>
        <w:shd w:val="clear" w:color="auto" w:fill="FFFFFF"/>
        <w:spacing w:after="100" w:afterAutospacing="1" w:line="240" w:lineRule="auto"/>
        <w:outlineLvl w:val="2"/>
        <w:rPr>
          <w:rFonts w:ascii="Constantia" w:eastAsia="Times New Roman" w:hAnsi="Constantia" w:cs="Helvetica"/>
          <w:b/>
          <w:bCs/>
          <w:i/>
          <w:color w:val="7030A0"/>
          <w:sz w:val="28"/>
          <w:szCs w:val="28"/>
          <w:lang w:eastAsia="ru-RU"/>
        </w:rPr>
      </w:pPr>
      <w:r w:rsidRPr="00C51E0B">
        <w:rPr>
          <w:rFonts w:ascii="Constantia" w:eastAsia="Times New Roman" w:hAnsi="Constantia" w:cs="Helvetica"/>
          <w:b/>
          <w:bCs/>
          <w:i/>
          <w:color w:val="7030A0"/>
          <w:sz w:val="28"/>
          <w:szCs w:val="28"/>
          <w:lang w:eastAsia="ru-RU"/>
        </w:rPr>
        <w:t>Выражайте свои мысли и чувства ясно и конструктивно</w:t>
      </w:r>
    </w:p>
    <w:p w:rsidR="003844F5" w:rsidRPr="00C51E0B" w:rsidRDefault="003844F5" w:rsidP="003A7F3C">
      <w:pPr>
        <w:shd w:val="clear" w:color="auto" w:fill="FFFFFF"/>
        <w:spacing w:after="225" w:line="240" w:lineRule="auto"/>
        <w:jc w:val="both"/>
        <w:rPr>
          <w:rFonts w:ascii="Constantia" w:eastAsia="Times New Roman" w:hAnsi="Constantia" w:cs="Helvetica"/>
          <w:i/>
          <w:color w:val="1F4E79" w:themeColor="accent1" w:themeShade="80"/>
          <w:sz w:val="28"/>
          <w:szCs w:val="28"/>
          <w:lang w:eastAsia="ru-RU"/>
        </w:rPr>
      </w:pPr>
      <w:r w:rsidRPr="00C51E0B">
        <w:rPr>
          <w:rFonts w:ascii="Constantia" w:eastAsia="Times New Roman" w:hAnsi="Constantia" w:cs="Helvetica"/>
          <w:i/>
          <w:color w:val="1F4E79" w:themeColor="accent1" w:themeShade="80"/>
          <w:sz w:val="28"/>
          <w:szCs w:val="28"/>
          <w:lang w:eastAsia="ru-RU"/>
        </w:rPr>
        <w:t xml:space="preserve">Важно научиться выражать свои мысли и чувства таким образом, чтобы они были понятны и не вызывали негативных эмоций у других людей. Используйте “я-сообщения”, чтобы выразить свои мысли и чувства, а не обвинения или критику. Например, вместо того, чтобы </w:t>
      </w:r>
      <w:proofErr w:type="gramStart"/>
      <w:r w:rsidRPr="00C51E0B">
        <w:rPr>
          <w:rFonts w:ascii="Constantia" w:eastAsia="Times New Roman" w:hAnsi="Constantia" w:cs="Helvetica"/>
          <w:i/>
          <w:color w:val="1F4E79" w:themeColor="accent1" w:themeShade="80"/>
          <w:sz w:val="28"/>
          <w:szCs w:val="28"/>
          <w:lang w:eastAsia="ru-RU"/>
        </w:rPr>
        <w:t>сказать</w:t>
      </w:r>
      <w:proofErr w:type="gramEnd"/>
      <w:r w:rsidRPr="00C51E0B">
        <w:rPr>
          <w:rFonts w:ascii="Constantia" w:eastAsia="Times New Roman" w:hAnsi="Constantia" w:cs="Helvetica"/>
          <w:i/>
          <w:color w:val="1F4E79" w:themeColor="accent1" w:themeShade="80"/>
          <w:sz w:val="28"/>
          <w:szCs w:val="28"/>
          <w:lang w:eastAsia="ru-RU"/>
        </w:rPr>
        <w:t xml:space="preserve"> “Ты всегда делаешь ошибки”, скажите “Я чувствую себя обеспокоенным, когда происходят ошибки”. Это поможет сделать ваше высказывание более конструктивным и не вызывать оборонительную реакцию у другого человека.</w:t>
      </w:r>
    </w:p>
    <w:p w:rsidR="003844F5" w:rsidRPr="00C51E0B" w:rsidRDefault="003844F5" w:rsidP="003A7F3C">
      <w:pPr>
        <w:pStyle w:val="a4"/>
        <w:numPr>
          <w:ilvl w:val="0"/>
          <w:numId w:val="2"/>
        </w:numPr>
        <w:shd w:val="clear" w:color="auto" w:fill="FFFFFF"/>
        <w:spacing w:after="100" w:afterAutospacing="1" w:line="240" w:lineRule="auto"/>
        <w:outlineLvl w:val="2"/>
        <w:rPr>
          <w:rFonts w:ascii="Constantia" w:eastAsia="Times New Roman" w:hAnsi="Constantia" w:cs="Helvetica"/>
          <w:b/>
          <w:bCs/>
          <w:i/>
          <w:color w:val="7030A0"/>
          <w:sz w:val="28"/>
          <w:szCs w:val="28"/>
          <w:lang w:eastAsia="ru-RU"/>
        </w:rPr>
      </w:pPr>
      <w:r w:rsidRPr="00C51E0B">
        <w:rPr>
          <w:rFonts w:ascii="Constantia" w:eastAsia="Times New Roman" w:hAnsi="Constantia" w:cs="Helvetica"/>
          <w:b/>
          <w:bCs/>
          <w:i/>
          <w:color w:val="7030A0"/>
          <w:sz w:val="28"/>
          <w:szCs w:val="28"/>
          <w:lang w:eastAsia="ru-RU"/>
        </w:rPr>
        <w:t>Учитесь управлять эмоциями</w:t>
      </w:r>
    </w:p>
    <w:p w:rsidR="003844F5" w:rsidRPr="00C51E0B" w:rsidRDefault="003844F5" w:rsidP="003A7F3C">
      <w:pPr>
        <w:shd w:val="clear" w:color="auto" w:fill="FFFFFF"/>
        <w:spacing w:after="225" w:line="240" w:lineRule="auto"/>
        <w:jc w:val="both"/>
        <w:rPr>
          <w:rFonts w:ascii="Constantia" w:eastAsia="Times New Roman" w:hAnsi="Constantia" w:cs="Helvetica"/>
          <w:i/>
          <w:color w:val="1F4E79" w:themeColor="accent1" w:themeShade="80"/>
          <w:sz w:val="28"/>
          <w:szCs w:val="28"/>
          <w:lang w:eastAsia="ru-RU"/>
        </w:rPr>
      </w:pPr>
      <w:r w:rsidRPr="00C51E0B">
        <w:rPr>
          <w:rFonts w:ascii="Constantia" w:eastAsia="Times New Roman" w:hAnsi="Constantia" w:cs="Helvetica"/>
          <w:i/>
          <w:color w:val="1F4E79" w:themeColor="accent1" w:themeShade="80"/>
          <w:sz w:val="28"/>
          <w:szCs w:val="28"/>
          <w:lang w:eastAsia="ru-RU"/>
        </w:rPr>
        <w:t>Умение управлять своими эмоциями является важным аспектом бесконфликтного общения. Постарайтесь быть осознанными своих эмоций и научитесь контролировать их, чтобы они не влияли на ваше общение с другими людьми. Если вы чувствуете, что эмоции начинают вас захлестывать, сделайте паузу, сделайте глубокий вдох и выдох, и только после этого продолжайте разговор.</w:t>
      </w:r>
    </w:p>
    <w:p w:rsidR="003844F5" w:rsidRPr="00C51E0B" w:rsidRDefault="003844F5" w:rsidP="003A7F3C">
      <w:pPr>
        <w:pStyle w:val="a4"/>
        <w:numPr>
          <w:ilvl w:val="0"/>
          <w:numId w:val="2"/>
        </w:numPr>
        <w:shd w:val="clear" w:color="auto" w:fill="FFFFFF"/>
        <w:spacing w:after="100" w:afterAutospacing="1" w:line="240" w:lineRule="auto"/>
        <w:outlineLvl w:val="2"/>
        <w:rPr>
          <w:rFonts w:ascii="Constantia" w:eastAsia="Times New Roman" w:hAnsi="Constantia" w:cs="Helvetica"/>
          <w:b/>
          <w:bCs/>
          <w:i/>
          <w:color w:val="7030A0"/>
          <w:sz w:val="28"/>
          <w:szCs w:val="28"/>
          <w:lang w:eastAsia="ru-RU"/>
        </w:rPr>
      </w:pPr>
      <w:r w:rsidRPr="00C51E0B">
        <w:rPr>
          <w:rFonts w:ascii="Constantia" w:eastAsia="Times New Roman" w:hAnsi="Constantia" w:cs="Helvetica"/>
          <w:b/>
          <w:bCs/>
          <w:i/>
          <w:color w:val="7030A0"/>
          <w:sz w:val="28"/>
          <w:szCs w:val="28"/>
          <w:lang w:eastAsia="ru-RU"/>
        </w:rPr>
        <w:t>Учитесь решать конфликты конструктивно</w:t>
      </w:r>
    </w:p>
    <w:p w:rsidR="003844F5" w:rsidRPr="00C51E0B" w:rsidRDefault="003844F5" w:rsidP="003A7F3C">
      <w:pPr>
        <w:shd w:val="clear" w:color="auto" w:fill="FFFFFF"/>
        <w:spacing w:after="225" w:line="240" w:lineRule="auto"/>
        <w:jc w:val="both"/>
        <w:rPr>
          <w:rFonts w:ascii="Constantia" w:eastAsia="Times New Roman" w:hAnsi="Constantia" w:cs="Helvetica"/>
          <w:i/>
          <w:color w:val="1F4E79" w:themeColor="accent1" w:themeShade="80"/>
          <w:sz w:val="28"/>
          <w:szCs w:val="28"/>
          <w:lang w:eastAsia="ru-RU"/>
        </w:rPr>
      </w:pPr>
      <w:r w:rsidRPr="00C51E0B">
        <w:rPr>
          <w:rFonts w:ascii="Constantia" w:eastAsia="Times New Roman" w:hAnsi="Constantia" w:cs="Helvetica"/>
          <w:i/>
          <w:color w:val="1F4E79" w:themeColor="accent1" w:themeShade="80"/>
          <w:sz w:val="28"/>
          <w:szCs w:val="28"/>
          <w:lang w:eastAsia="ru-RU"/>
        </w:rPr>
        <w:t>Конфликты неизбежны в общении с другими людьми, но важно научиться решать их конструктивно. При возникновении конфликта старайтесь не вступать в споры и не обвинять другого человека, а сосредоточьтесь на поиске взаимоприемлемого решения. Используйте техники активного слушания, задавайте вопросы и пытайтесь понять точку зрения другого человека. Вместе ищите компромиссное решение, которое будет удовлетворять обе стороны.</w:t>
      </w:r>
    </w:p>
    <w:p w:rsidR="003844F5" w:rsidRPr="00C51E0B" w:rsidRDefault="003844F5" w:rsidP="003A7F3C">
      <w:pPr>
        <w:pStyle w:val="a4"/>
        <w:numPr>
          <w:ilvl w:val="0"/>
          <w:numId w:val="2"/>
        </w:numPr>
        <w:shd w:val="clear" w:color="auto" w:fill="FFFFFF"/>
        <w:spacing w:after="100" w:afterAutospacing="1" w:line="240" w:lineRule="auto"/>
        <w:outlineLvl w:val="2"/>
        <w:rPr>
          <w:rFonts w:ascii="Constantia" w:eastAsia="Times New Roman" w:hAnsi="Constantia" w:cs="Helvetica"/>
          <w:b/>
          <w:bCs/>
          <w:i/>
          <w:color w:val="7030A0"/>
          <w:sz w:val="28"/>
          <w:szCs w:val="28"/>
          <w:lang w:eastAsia="ru-RU"/>
        </w:rPr>
      </w:pPr>
      <w:r w:rsidRPr="00C51E0B">
        <w:rPr>
          <w:rFonts w:ascii="Constantia" w:eastAsia="Times New Roman" w:hAnsi="Constantia" w:cs="Helvetica"/>
          <w:b/>
          <w:bCs/>
          <w:i/>
          <w:color w:val="7030A0"/>
          <w:sz w:val="28"/>
          <w:szCs w:val="28"/>
          <w:lang w:eastAsia="ru-RU"/>
        </w:rPr>
        <w:t>Практикуйте эмпатию</w:t>
      </w:r>
    </w:p>
    <w:p w:rsidR="003844F5" w:rsidRPr="00C51E0B" w:rsidRDefault="003844F5" w:rsidP="003A7F3C">
      <w:pPr>
        <w:shd w:val="clear" w:color="auto" w:fill="FFFFFF"/>
        <w:spacing w:after="225" w:line="240" w:lineRule="auto"/>
        <w:jc w:val="both"/>
        <w:rPr>
          <w:rFonts w:ascii="Constantia" w:eastAsia="Times New Roman" w:hAnsi="Constantia" w:cs="Helvetica"/>
          <w:i/>
          <w:color w:val="1F4E79" w:themeColor="accent1" w:themeShade="80"/>
          <w:sz w:val="28"/>
          <w:szCs w:val="28"/>
          <w:lang w:eastAsia="ru-RU"/>
        </w:rPr>
      </w:pPr>
      <w:proofErr w:type="spellStart"/>
      <w:r w:rsidRPr="00C51E0B">
        <w:rPr>
          <w:rFonts w:ascii="Constantia" w:eastAsia="Times New Roman" w:hAnsi="Constantia" w:cs="Helvetica"/>
          <w:i/>
          <w:color w:val="1F4E79" w:themeColor="accent1" w:themeShade="80"/>
          <w:sz w:val="28"/>
          <w:szCs w:val="28"/>
          <w:lang w:eastAsia="ru-RU"/>
        </w:rPr>
        <w:t>Эмпатия</w:t>
      </w:r>
      <w:proofErr w:type="spellEnd"/>
      <w:r w:rsidRPr="00C51E0B">
        <w:rPr>
          <w:rFonts w:ascii="Constantia" w:eastAsia="Times New Roman" w:hAnsi="Constantia" w:cs="Helvetica"/>
          <w:i/>
          <w:color w:val="1F4E79" w:themeColor="accent1" w:themeShade="80"/>
          <w:sz w:val="28"/>
          <w:szCs w:val="28"/>
          <w:lang w:eastAsia="ru-RU"/>
        </w:rPr>
        <w:t xml:space="preserve"> – это способность поставить себя на место другого человека и понять его чувства и переживания. Практикуйте эмпатию в своих отношениях с другими людьми. Попытайтесь почувствовать, что чувствует другой человек, </w:t>
      </w:r>
      <w:r w:rsidRPr="00C51E0B">
        <w:rPr>
          <w:rFonts w:ascii="Constantia" w:eastAsia="Times New Roman" w:hAnsi="Constantia" w:cs="Helvetica"/>
          <w:i/>
          <w:color w:val="1F4E79" w:themeColor="accent1" w:themeShade="80"/>
          <w:sz w:val="28"/>
          <w:szCs w:val="28"/>
          <w:lang w:eastAsia="ru-RU"/>
        </w:rPr>
        <w:lastRenderedPageBreak/>
        <w:t>и покажите ему, что вы его понимаете. Это поможет установить более глубокую и доверительную связь между вами.</w:t>
      </w:r>
    </w:p>
    <w:p w:rsidR="003844F5" w:rsidRPr="00C51E0B" w:rsidRDefault="003844F5" w:rsidP="003A7F3C">
      <w:pPr>
        <w:shd w:val="clear" w:color="auto" w:fill="FFFFFF"/>
        <w:spacing w:after="225" w:line="240" w:lineRule="auto"/>
        <w:jc w:val="both"/>
        <w:rPr>
          <w:rFonts w:ascii="Constantia" w:eastAsia="Times New Roman" w:hAnsi="Constantia" w:cs="Helvetica"/>
          <w:i/>
          <w:color w:val="1F4E79" w:themeColor="accent1" w:themeShade="80"/>
          <w:sz w:val="28"/>
          <w:szCs w:val="28"/>
          <w:lang w:eastAsia="ru-RU"/>
        </w:rPr>
      </w:pPr>
      <w:r w:rsidRPr="00C51E0B">
        <w:rPr>
          <w:rFonts w:ascii="Constantia" w:eastAsia="Times New Roman" w:hAnsi="Constantia" w:cs="Helvetica"/>
          <w:i/>
          <w:color w:val="1F4E79" w:themeColor="accent1" w:themeShade="80"/>
          <w:sz w:val="28"/>
          <w:szCs w:val="28"/>
          <w:lang w:eastAsia="ru-RU"/>
        </w:rPr>
        <w:t>Развитие навыков бесконфликтного общения требует времени и практики. Но с постоянным усилием и самоанализом вы сможете стать более эффективным коммуникатором и создать гармоничные отношения с другими людьми.</w:t>
      </w:r>
    </w:p>
    <w:p w:rsidR="003844F5" w:rsidRPr="00C51E0B" w:rsidRDefault="003844F5" w:rsidP="003A7F3C">
      <w:pPr>
        <w:shd w:val="clear" w:color="auto" w:fill="FFFFFF"/>
        <w:spacing w:after="225" w:line="240" w:lineRule="auto"/>
        <w:jc w:val="center"/>
        <w:outlineLvl w:val="1"/>
        <w:rPr>
          <w:rFonts w:ascii="Constantia" w:eastAsia="Times New Roman" w:hAnsi="Constantia" w:cs="Helvetica"/>
          <w:b/>
          <w:bCs/>
          <w:i/>
          <w:color w:val="7030A0"/>
          <w:sz w:val="32"/>
          <w:szCs w:val="28"/>
          <w:lang w:eastAsia="ru-RU"/>
        </w:rPr>
      </w:pPr>
      <w:r w:rsidRPr="00C51E0B">
        <w:rPr>
          <w:rFonts w:ascii="Constantia" w:eastAsia="Times New Roman" w:hAnsi="Constantia" w:cs="Helvetica"/>
          <w:b/>
          <w:bCs/>
          <w:i/>
          <w:color w:val="7030A0"/>
          <w:sz w:val="32"/>
          <w:szCs w:val="28"/>
          <w:lang w:eastAsia="ru-RU"/>
        </w:rPr>
        <w:t>Преимущества бесконфликтного общения</w:t>
      </w:r>
    </w:p>
    <w:p w:rsidR="003844F5" w:rsidRPr="00C51E0B" w:rsidRDefault="003844F5" w:rsidP="003A7F3C">
      <w:pPr>
        <w:shd w:val="clear" w:color="auto" w:fill="FFFFFF"/>
        <w:spacing w:after="225" w:line="240" w:lineRule="auto"/>
        <w:jc w:val="both"/>
        <w:rPr>
          <w:rFonts w:ascii="Constantia" w:eastAsia="Times New Roman" w:hAnsi="Constantia" w:cs="Helvetica"/>
          <w:i/>
          <w:color w:val="1F4E79" w:themeColor="accent1" w:themeShade="80"/>
          <w:sz w:val="28"/>
          <w:szCs w:val="28"/>
          <w:lang w:eastAsia="ru-RU"/>
        </w:rPr>
      </w:pPr>
      <w:r w:rsidRPr="00C51E0B">
        <w:rPr>
          <w:rFonts w:ascii="Constantia" w:eastAsia="Times New Roman" w:hAnsi="Constantia" w:cs="Helvetica"/>
          <w:i/>
          <w:color w:val="1F4E79" w:themeColor="accent1" w:themeShade="80"/>
          <w:sz w:val="28"/>
          <w:szCs w:val="28"/>
          <w:lang w:eastAsia="ru-RU"/>
        </w:rPr>
        <w:t xml:space="preserve">Бесконфликтное общение имеет множество </w:t>
      </w:r>
      <w:r w:rsidRPr="00C51E0B">
        <w:rPr>
          <w:rFonts w:ascii="Constantia" w:eastAsia="Times New Roman" w:hAnsi="Constantia" w:cs="Helvetica"/>
          <w:i/>
          <w:color w:val="1F4E79" w:themeColor="accent1" w:themeShade="80"/>
          <w:sz w:val="28"/>
          <w:szCs w:val="28"/>
          <w:u w:val="single"/>
          <w:lang w:eastAsia="ru-RU"/>
        </w:rPr>
        <w:t>преимуществ,</w:t>
      </w:r>
      <w:r w:rsidRPr="00C51E0B">
        <w:rPr>
          <w:rFonts w:ascii="Constantia" w:eastAsia="Times New Roman" w:hAnsi="Constantia" w:cs="Helvetica"/>
          <w:i/>
          <w:color w:val="1F4E79" w:themeColor="accent1" w:themeShade="80"/>
          <w:sz w:val="28"/>
          <w:szCs w:val="28"/>
          <w:lang w:eastAsia="ru-RU"/>
        </w:rPr>
        <w:t xml:space="preserve"> которые способствуют улучшению отношений и достижению лучших результатов во всех сферах жизни. </w:t>
      </w:r>
      <w:r w:rsidRPr="00C51E0B">
        <w:rPr>
          <w:rFonts w:ascii="Constantia" w:eastAsia="Times New Roman" w:hAnsi="Constantia" w:cs="Helvetica"/>
          <w:i/>
          <w:color w:val="1F4E79" w:themeColor="accent1" w:themeShade="80"/>
          <w:sz w:val="28"/>
          <w:szCs w:val="28"/>
          <w:u w:val="single"/>
          <w:lang w:eastAsia="ru-RU"/>
        </w:rPr>
        <w:t>Вот некоторые из них</w:t>
      </w:r>
      <w:r w:rsidRPr="00C51E0B">
        <w:rPr>
          <w:rFonts w:ascii="Constantia" w:eastAsia="Times New Roman" w:hAnsi="Constantia" w:cs="Helvetica"/>
          <w:i/>
          <w:color w:val="1F4E79" w:themeColor="accent1" w:themeShade="80"/>
          <w:sz w:val="28"/>
          <w:szCs w:val="28"/>
          <w:lang w:eastAsia="ru-RU"/>
        </w:rPr>
        <w:t>:</w:t>
      </w:r>
    </w:p>
    <w:p w:rsidR="003844F5" w:rsidRPr="00C51E0B" w:rsidRDefault="003844F5" w:rsidP="00507725">
      <w:pPr>
        <w:pStyle w:val="a4"/>
        <w:numPr>
          <w:ilvl w:val="0"/>
          <w:numId w:val="3"/>
        </w:numPr>
        <w:shd w:val="clear" w:color="auto" w:fill="FFFFFF"/>
        <w:spacing w:after="100" w:afterAutospacing="1" w:line="240" w:lineRule="auto"/>
        <w:outlineLvl w:val="2"/>
        <w:rPr>
          <w:rFonts w:ascii="Constantia" w:eastAsia="Times New Roman" w:hAnsi="Constantia" w:cs="Helvetica"/>
          <w:b/>
          <w:bCs/>
          <w:i/>
          <w:color w:val="7030A0"/>
          <w:sz w:val="28"/>
          <w:szCs w:val="28"/>
          <w:lang w:eastAsia="ru-RU"/>
        </w:rPr>
      </w:pPr>
      <w:r w:rsidRPr="00C51E0B">
        <w:rPr>
          <w:rFonts w:ascii="Constantia" w:eastAsia="Times New Roman" w:hAnsi="Constantia" w:cs="Helvetica"/>
          <w:b/>
          <w:bCs/>
          <w:i/>
          <w:color w:val="7030A0"/>
          <w:sz w:val="28"/>
          <w:szCs w:val="28"/>
          <w:lang w:eastAsia="ru-RU"/>
        </w:rPr>
        <w:t>Улучшение взаимопонимания</w:t>
      </w:r>
    </w:p>
    <w:p w:rsidR="003844F5" w:rsidRPr="00C51E0B" w:rsidRDefault="003844F5" w:rsidP="003A7F3C">
      <w:pPr>
        <w:shd w:val="clear" w:color="auto" w:fill="FFFFFF"/>
        <w:spacing w:after="225" w:line="240" w:lineRule="auto"/>
        <w:jc w:val="both"/>
        <w:rPr>
          <w:rFonts w:ascii="Constantia" w:eastAsia="Times New Roman" w:hAnsi="Constantia" w:cs="Helvetica"/>
          <w:i/>
          <w:color w:val="1F4E79" w:themeColor="accent1" w:themeShade="80"/>
          <w:sz w:val="28"/>
          <w:szCs w:val="28"/>
          <w:lang w:eastAsia="ru-RU"/>
        </w:rPr>
      </w:pPr>
      <w:r w:rsidRPr="00C51E0B">
        <w:rPr>
          <w:rFonts w:ascii="Constantia" w:eastAsia="Times New Roman" w:hAnsi="Constantia" w:cs="Helvetica"/>
          <w:i/>
          <w:color w:val="1F4E79" w:themeColor="accent1" w:themeShade="80"/>
          <w:sz w:val="28"/>
          <w:szCs w:val="28"/>
          <w:lang w:eastAsia="ru-RU"/>
        </w:rPr>
        <w:t>Бесконфликтное общение помогает установить глубокое взаимопонимание между людьми. Когда мы говорим и слушаем друг друга без конфликтов, мы лучше понимаем чувства, потребности и мотивы других людей. Это позволяет нам строить более гармоничные и доверительные отношения.</w:t>
      </w:r>
    </w:p>
    <w:p w:rsidR="003844F5" w:rsidRPr="00C51E0B" w:rsidRDefault="003844F5" w:rsidP="00507725">
      <w:pPr>
        <w:pStyle w:val="a4"/>
        <w:numPr>
          <w:ilvl w:val="0"/>
          <w:numId w:val="3"/>
        </w:numPr>
        <w:shd w:val="clear" w:color="auto" w:fill="FFFFFF"/>
        <w:spacing w:after="100" w:afterAutospacing="1" w:line="240" w:lineRule="auto"/>
        <w:outlineLvl w:val="2"/>
        <w:rPr>
          <w:rFonts w:ascii="Constantia" w:eastAsia="Times New Roman" w:hAnsi="Constantia" w:cs="Helvetica"/>
          <w:b/>
          <w:bCs/>
          <w:i/>
          <w:color w:val="7030A0"/>
          <w:sz w:val="28"/>
          <w:szCs w:val="28"/>
          <w:lang w:eastAsia="ru-RU"/>
        </w:rPr>
      </w:pPr>
      <w:r w:rsidRPr="00C51E0B">
        <w:rPr>
          <w:rFonts w:ascii="Constantia" w:eastAsia="Times New Roman" w:hAnsi="Constantia" w:cs="Helvetica"/>
          <w:b/>
          <w:bCs/>
          <w:i/>
          <w:color w:val="7030A0"/>
          <w:sz w:val="28"/>
          <w:szCs w:val="28"/>
          <w:lang w:eastAsia="ru-RU"/>
        </w:rPr>
        <w:t>Решение проблем и конфликтов</w:t>
      </w:r>
    </w:p>
    <w:p w:rsidR="003844F5" w:rsidRPr="00C51E0B" w:rsidRDefault="003844F5" w:rsidP="003A7F3C">
      <w:pPr>
        <w:shd w:val="clear" w:color="auto" w:fill="FFFFFF"/>
        <w:spacing w:after="225" w:line="240" w:lineRule="auto"/>
        <w:jc w:val="both"/>
        <w:rPr>
          <w:rFonts w:ascii="Constantia" w:eastAsia="Times New Roman" w:hAnsi="Constantia" w:cs="Helvetica"/>
          <w:i/>
          <w:color w:val="1F4E79" w:themeColor="accent1" w:themeShade="80"/>
          <w:sz w:val="28"/>
          <w:szCs w:val="28"/>
          <w:lang w:eastAsia="ru-RU"/>
        </w:rPr>
      </w:pPr>
      <w:r w:rsidRPr="00C51E0B">
        <w:rPr>
          <w:rFonts w:ascii="Constantia" w:eastAsia="Times New Roman" w:hAnsi="Constantia" w:cs="Helvetica"/>
          <w:i/>
          <w:color w:val="1F4E79" w:themeColor="accent1" w:themeShade="80"/>
          <w:sz w:val="28"/>
          <w:szCs w:val="28"/>
          <w:lang w:eastAsia="ru-RU"/>
        </w:rPr>
        <w:t>Бесконфликтное общение способствует эффективному решению проблем и конфликтов. Когда мы общаемся без агрессии и враждебности, мы можем лучше слышать и понимать точку зрения других людей. Это позволяет нам найти компромиссы и найти решения, которые удовлетворяют всех сторон.</w:t>
      </w:r>
    </w:p>
    <w:p w:rsidR="003844F5" w:rsidRPr="00C51E0B" w:rsidRDefault="003844F5" w:rsidP="00507725">
      <w:pPr>
        <w:pStyle w:val="a4"/>
        <w:numPr>
          <w:ilvl w:val="0"/>
          <w:numId w:val="3"/>
        </w:numPr>
        <w:shd w:val="clear" w:color="auto" w:fill="FFFFFF"/>
        <w:spacing w:after="100" w:afterAutospacing="1" w:line="240" w:lineRule="auto"/>
        <w:outlineLvl w:val="2"/>
        <w:rPr>
          <w:rFonts w:ascii="Constantia" w:eastAsia="Times New Roman" w:hAnsi="Constantia" w:cs="Helvetica"/>
          <w:b/>
          <w:bCs/>
          <w:i/>
          <w:color w:val="7030A0"/>
          <w:sz w:val="28"/>
          <w:szCs w:val="28"/>
          <w:lang w:eastAsia="ru-RU"/>
        </w:rPr>
      </w:pPr>
      <w:r w:rsidRPr="00C51E0B">
        <w:rPr>
          <w:rFonts w:ascii="Constantia" w:eastAsia="Times New Roman" w:hAnsi="Constantia" w:cs="Helvetica"/>
          <w:b/>
          <w:bCs/>
          <w:i/>
          <w:color w:val="7030A0"/>
          <w:sz w:val="28"/>
          <w:szCs w:val="28"/>
          <w:lang w:eastAsia="ru-RU"/>
        </w:rPr>
        <w:t>Укрепление отношений</w:t>
      </w:r>
    </w:p>
    <w:p w:rsidR="003844F5" w:rsidRPr="00C51E0B" w:rsidRDefault="003844F5" w:rsidP="003A7F3C">
      <w:pPr>
        <w:shd w:val="clear" w:color="auto" w:fill="FFFFFF"/>
        <w:spacing w:after="225" w:line="240" w:lineRule="auto"/>
        <w:jc w:val="both"/>
        <w:rPr>
          <w:rFonts w:ascii="Constantia" w:eastAsia="Times New Roman" w:hAnsi="Constantia" w:cs="Helvetica"/>
          <w:i/>
          <w:color w:val="1F4E79" w:themeColor="accent1" w:themeShade="80"/>
          <w:sz w:val="28"/>
          <w:szCs w:val="28"/>
          <w:lang w:eastAsia="ru-RU"/>
        </w:rPr>
      </w:pPr>
      <w:r w:rsidRPr="00C51E0B">
        <w:rPr>
          <w:rFonts w:ascii="Constantia" w:eastAsia="Times New Roman" w:hAnsi="Constantia" w:cs="Helvetica"/>
          <w:i/>
          <w:color w:val="1F4E79" w:themeColor="accent1" w:themeShade="80"/>
          <w:sz w:val="28"/>
          <w:szCs w:val="28"/>
          <w:lang w:eastAsia="ru-RU"/>
        </w:rPr>
        <w:t>Бесконфликтное общение помогает укрепить отношения с другими людьми. Когда мы общаемся с уважением и пониманием, мы создаем положительную атмосферу, которая способствует росту доверия и близости. Это позволяет нам строить более крепкие и продуктивные отношения в личной и профессиональной сферах.</w:t>
      </w:r>
    </w:p>
    <w:p w:rsidR="003844F5" w:rsidRPr="00C51E0B" w:rsidRDefault="003844F5" w:rsidP="00507725">
      <w:pPr>
        <w:pStyle w:val="a4"/>
        <w:numPr>
          <w:ilvl w:val="0"/>
          <w:numId w:val="3"/>
        </w:numPr>
        <w:shd w:val="clear" w:color="auto" w:fill="FFFFFF"/>
        <w:spacing w:after="100" w:afterAutospacing="1" w:line="240" w:lineRule="auto"/>
        <w:outlineLvl w:val="2"/>
        <w:rPr>
          <w:rFonts w:ascii="Constantia" w:eastAsia="Times New Roman" w:hAnsi="Constantia" w:cs="Helvetica"/>
          <w:b/>
          <w:bCs/>
          <w:i/>
          <w:color w:val="7030A0"/>
          <w:sz w:val="28"/>
          <w:szCs w:val="28"/>
          <w:lang w:eastAsia="ru-RU"/>
        </w:rPr>
      </w:pPr>
      <w:r w:rsidRPr="00C51E0B">
        <w:rPr>
          <w:rFonts w:ascii="Constantia" w:eastAsia="Times New Roman" w:hAnsi="Constantia" w:cs="Helvetica"/>
          <w:b/>
          <w:bCs/>
          <w:i/>
          <w:color w:val="7030A0"/>
          <w:sz w:val="28"/>
          <w:szCs w:val="28"/>
          <w:lang w:eastAsia="ru-RU"/>
        </w:rPr>
        <w:t>Снижение стресса и напряжения</w:t>
      </w:r>
    </w:p>
    <w:p w:rsidR="003844F5" w:rsidRPr="00C51E0B" w:rsidRDefault="003844F5" w:rsidP="003A7F3C">
      <w:pPr>
        <w:shd w:val="clear" w:color="auto" w:fill="FFFFFF"/>
        <w:spacing w:after="225" w:line="240" w:lineRule="auto"/>
        <w:jc w:val="both"/>
        <w:rPr>
          <w:rFonts w:ascii="Constantia" w:eastAsia="Times New Roman" w:hAnsi="Constantia" w:cs="Helvetica"/>
          <w:i/>
          <w:color w:val="1F4E79" w:themeColor="accent1" w:themeShade="80"/>
          <w:sz w:val="28"/>
          <w:szCs w:val="28"/>
          <w:lang w:eastAsia="ru-RU"/>
        </w:rPr>
      </w:pPr>
      <w:r w:rsidRPr="00C51E0B">
        <w:rPr>
          <w:rFonts w:ascii="Constantia" w:eastAsia="Times New Roman" w:hAnsi="Constantia" w:cs="Helvetica"/>
          <w:i/>
          <w:color w:val="1F4E79" w:themeColor="accent1" w:themeShade="80"/>
          <w:sz w:val="28"/>
          <w:szCs w:val="28"/>
          <w:lang w:eastAsia="ru-RU"/>
        </w:rPr>
        <w:t>Бесконфликтное общение помогает снизить уровень стресса и напряжения во взаимодействии с другими людьми. Когда мы общаемся без конфликтов, мы чувствуем себя более спокойно и уверенно. Это способс</w:t>
      </w:r>
      <w:bookmarkStart w:id="0" w:name="_GoBack"/>
      <w:bookmarkEnd w:id="0"/>
      <w:r w:rsidRPr="00C51E0B">
        <w:rPr>
          <w:rFonts w:ascii="Constantia" w:eastAsia="Times New Roman" w:hAnsi="Constantia" w:cs="Helvetica"/>
          <w:i/>
          <w:color w:val="1F4E79" w:themeColor="accent1" w:themeShade="80"/>
          <w:sz w:val="28"/>
          <w:szCs w:val="28"/>
          <w:lang w:eastAsia="ru-RU"/>
        </w:rPr>
        <w:t>твует улучшению нашего самочувствия и общего благополучия.</w:t>
      </w:r>
    </w:p>
    <w:p w:rsidR="00F672D9" w:rsidRPr="00C51E0B" w:rsidRDefault="003844F5" w:rsidP="00507725">
      <w:pPr>
        <w:shd w:val="clear" w:color="auto" w:fill="FFFFFF"/>
        <w:spacing w:after="225" w:line="240" w:lineRule="auto"/>
        <w:jc w:val="both"/>
        <w:rPr>
          <w:rFonts w:ascii="Constantia" w:eastAsia="Times New Roman" w:hAnsi="Constantia" w:cs="Helvetica"/>
          <w:i/>
          <w:color w:val="1F4E79" w:themeColor="accent1" w:themeShade="80"/>
          <w:sz w:val="28"/>
          <w:szCs w:val="28"/>
          <w:lang w:eastAsia="ru-RU"/>
        </w:rPr>
      </w:pPr>
      <w:r w:rsidRPr="00C51E0B">
        <w:rPr>
          <w:rFonts w:ascii="Constantia" w:eastAsia="Times New Roman" w:hAnsi="Constantia" w:cs="Helvetica"/>
          <w:i/>
          <w:color w:val="1F4E79" w:themeColor="accent1" w:themeShade="80"/>
          <w:sz w:val="28"/>
          <w:szCs w:val="28"/>
          <w:lang w:eastAsia="ru-RU"/>
        </w:rPr>
        <w:t>В целом, бесконфликтное общение является ключевым фактором для создания гармоничных и продуктивных отношений с другими людьми. Оно способствует улучшению взаимопонимания, решению проблем, укреплению отношений, повышению эффективности коммуникации и снижению стресса. Поэтому развитие навыков бесконфликтного общения является важным аспектом личностного и профессионального роста.</w:t>
      </w:r>
    </w:p>
    <w:sectPr w:rsidR="00F672D9" w:rsidRPr="00C51E0B" w:rsidSect="003A7F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474E6"/>
    <w:multiLevelType w:val="hybridMultilevel"/>
    <w:tmpl w:val="CD12E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55641"/>
    <w:multiLevelType w:val="hybridMultilevel"/>
    <w:tmpl w:val="CED4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C6741"/>
    <w:multiLevelType w:val="hybridMultilevel"/>
    <w:tmpl w:val="4B648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202"/>
    <w:rsid w:val="003844F5"/>
    <w:rsid w:val="003A7F3C"/>
    <w:rsid w:val="00507725"/>
    <w:rsid w:val="00C104A9"/>
    <w:rsid w:val="00C51E0B"/>
    <w:rsid w:val="00E93202"/>
    <w:rsid w:val="00F6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DB2F9-5D4A-41B7-AD40-CBE279B3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44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844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44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44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8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7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8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2024-03-01T10:22:00Z</dcterms:created>
  <dcterms:modified xsi:type="dcterms:W3CDTF">2024-04-05T09:12:00Z</dcterms:modified>
</cp:coreProperties>
</file>